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290BEC" w:rsidRDefault="00290BEC" w:rsidP="00E33C24">
      <w:pPr>
        <w:ind w:left="-567"/>
        <w:jc w:val="center"/>
        <w:rPr>
          <w:b/>
          <w:sz w:val="24"/>
          <w:szCs w:val="24"/>
        </w:rPr>
      </w:pPr>
    </w:p>
    <w:p w:rsidR="00E33C24" w:rsidRDefault="00CA0E4B" w:rsidP="00E33C24">
      <w:pPr>
        <w:ind w:left="-567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4.35pt;height:205.7pt">
            <v:imagedata r:id="rId6" o:title="растровый"/>
          </v:shape>
        </w:pict>
      </w:r>
    </w:p>
    <w:p w:rsidR="00F55D70" w:rsidRPr="0064643B" w:rsidRDefault="00F55D70" w:rsidP="00F55D70">
      <w:pPr>
        <w:ind w:left="-567"/>
        <w:jc w:val="center"/>
        <w:rPr>
          <w:b/>
          <w:i/>
          <w:sz w:val="56"/>
          <w:szCs w:val="56"/>
        </w:rPr>
      </w:pPr>
      <w:r w:rsidRPr="0064643B">
        <w:rPr>
          <w:b/>
          <w:i/>
          <w:sz w:val="56"/>
          <w:szCs w:val="56"/>
        </w:rPr>
        <w:t xml:space="preserve">Site </w:t>
      </w:r>
      <w:r w:rsidR="0064643B" w:rsidRPr="0064643B">
        <w:rPr>
          <w:b/>
          <w:i/>
          <w:sz w:val="56"/>
          <w:szCs w:val="56"/>
        </w:rPr>
        <w:t>for</w:t>
      </w:r>
      <w:r w:rsidRPr="0064643B">
        <w:rPr>
          <w:b/>
          <w:i/>
          <w:sz w:val="56"/>
          <w:szCs w:val="56"/>
        </w:rPr>
        <w:t xml:space="preserve"> a </w:t>
      </w:r>
      <w:r w:rsidR="0064643B" w:rsidRPr="0064643B">
        <w:rPr>
          <w:b/>
          <w:i/>
          <w:sz w:val="56"/>
          <w:szCs w:val="56"/>
        </w:rPr>
        <w:t>C</w:t>
      </w:r>
      <w:r w:rsidRPr="0064643B">
        <w:rPr>
          <w:b/>
          <w:i/>
          <w:sz w:val="56"/>
          <w:szCs w:val="56"/>
        </w:rPr>
        <w:t>inema</w:t>
      </w:r>
    </w:p>
    <w:p w:rsidR="0064643B" w:rsidRPr="0064643B" w:rsidRDefault="0064643B" w:rsidP="00F55D70">
      <w:pPr>
        <w:ind w:left="-567"/>
        <w:jc w:val="center"/>
        <w:rPr>
          <w:b/>
          <w:i/>
          <w:sz w:val="40"/>
          <w:szCs w:val="40"/>
        </w:rPr>
      </w:pPr>
      <w:r w:rsidRPr="0064643B">
        <w:rPr>
          <w:b/>
          <w:i/>
          <w:sz w:val="40"/>
          <w:szCs w:val="40"/>
        </w:rPr>
        <w:t>Manual</w:t>
      </w:r>
    </w:p>
    <w:p w:rsidR="00290BEC" w:rsidRDefault="00290BEC">
      <w:pPr>
        <w:spacing w:line="259" w:lineRule="auto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571858395"/>
        <w:docPartObj>
          <w:docPartGallery w:val="Table of Contents"/>
          <w:docPartUnique/>
        </w:docPartObj>
      </w:sdtPr>
      <w:sdtEndPr/>
      <w:sdtContent>
        <w:p w:rsidR="00E33C24" w:rsidRDefault="00E33C24" w:rsidP="00E33C24">
          <w:pPr>
            <w:pStyle w:val="TOCHeading"/>
            <w:ind w:left="-567"/>
          </w:pPr>
          <w:r>
            <w:t>Content</w:t>
          </w:r>
        </w:p>
        <w:p w:rsidR="0064643B" w:rsidRDefault="00E33C24">
          <w:pPr>
            <w:pStyle w:val="TOC2"/>
            <w:tabs>
              <w:tab w:val="right" w:leader="dot" w:pos="1010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708982" w:history="1">
            <w:r w:rsidR="0064643B" w:rsidRPr="005B1A17">
              <w:rPr>
                <w:rStyle w:val="Hyperlink"/>
                <w:noProof/>
              </w:rPr>
              <w:t>Introduction</w:t>
            </w:r>
            <w:r w:rsidR="0064643B">
              <w:rPr>
                <w:noProof/>
                <w:webHidden/>
              </w:rPr>
              <w:tab/>
            </w:r>
            <w:r w:rsidR="0064643B">
              <w:rPr>
                <w:noProof/>
                <w:webHidden/>
              </w:rPr>
              <w:fldChar w:fldCharType="begin"/>
            </w:r>
            <w:r w:rsidR="0064643B">
              <w:rPr>
                <w:noProof/>
                <w:webHidden/>
              </w:rPr>
              <w:instrText xml:space="preserve"> PAGEREF _Toc138708982 \h </w:instrText>
            </w:r>
            <w:r w:rsidR="0064643B">
              <w:rPr>
                <w:noProof/>
                <w:webHidden/>
              </w:rPr>
            </w:r>
            <w:r w:rsidR="0064643B">
              <w:rPr>
                <w:noProof/>
                <w:webHidden/>
              </w:rPr>
              <w:fldChar w:fldCharType="separate"/>
            </w:r>
            <w:r w:rsidR="0064643B">
              <w:rPr>
                <w:noProof/>
                <w:webHidden/>
              </w:rPr>
              <w:t>3</w:t>
            </w:r>
            <w:r w:rsidR="0064643B"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3" w:history="1">
            <w:r w:rsidRPr="005B1A17">
              <w:rPr>
                <w:rStyle w:val="Hyperlink"/>
                <w:noProof/>
              </w:rPr>
              <w:t>How to access the site?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4" w:history="1">
            <w:r w:rsidRPr="005B1A17">
              <w:rPr>
                <w:rStyle w:val="Hyperlink"/>
                <w:noProof/>
              </w:rPr>
              <w:t>Authentication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5" w:history="1">
            <w:r w:rsidRPr="005B1A17">
              <w:rPr>
                <w:rStyle w:val="Hyperlink"/>
                <w:noProof/>
              </w:rPr>
              <w:t>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6" w:history="1">
            <w:r w:rsidRPr="005B1A17">
              <w:rPr>
                <w:rStyle w:val="Hyperlink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3"/>
            <w:tabs>
              <w:tab w:val="right" w:leader="dot" w:pos="10104"/>
            </w:tabs>
            <w:rPr>
              <w:noProof/>
            </w:rPr>
          </w:pPr>
          <w:hyperlink w:anchor="_Toc138708987" w:history="1">
            <w:r w:rsidRPr="005B1A17">
              <w:rPr>
                <w:rStyle w:val="Hyperlink"/>
                <w:noProof/>
              </w:rPr>
              <w:t>Adding, Updating, Deleting movie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8" w:history="1">
            <w:r w:rsidRPr="005B1A17">
              <w:rPr>
                <w:rStyle w:val="Hyperlink"/>
                <w:noProof/>
              </w:rPr>
              <w:t>Seances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89" w:history="1">
            <w:r w:rsidRPr="005B1A17">
              <w:rPr>
                <w:rStyle w:val="Hyperlink"/>
                <w:noProof/>
              </w:rPr>
              <w:t>Creating/Updating user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90" w:history="1">
            <w:r w:rsidRPr="005B1A17">
              <w:rPr>
                <w:rStyle w:val="Hyperlink"/>
                <w:noProof/>
              </w:rPr>
              <w:t>Buying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643B" w:rsidRDefault="0064643B">
          <w:pPr>
            <w:pStyle w:val="TOC2"/>
            <w:tabs>
              <w:tab w:val="right" w:leader="dot" w:pos="10104"/>
            </w:tabs>
            <w:rPr>
              <w:noProof/>
            </w:rPr>
          </w:pPr>
          <w:hyperlink w:anchor="_Toc138708991" w:history="1">
            <w:r w:rsidRPr="005B1A17">
              <w:rPr>
                <w:rStyle w:val="Hyperlink"/>
                <w:noProof/>
              </w:rPr>
              <w:t>Checking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3C24" w:rsidRDefault="00E33C24" w:rsidP="00E33C24">
          <w:pPr>
            <w:ind w:left="-567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ind w:left="-567"/>
      </w:pPr>
    </w:p>
    <w:p w:rsidR="00E33C24" w:rsidRDefault="00E33C24" w:rsidP="00E33C24">
      <w:pPr>
        <w:pStyle w:val="Heading2"/>
        <w:rPr>
          <w:b/>
        </w:rPr>
      </w:pPr>
      <w:bookmarkStart w:id="0" w:name="_Toc138708982"/>
      <w:r>
        <w:lastRenderedPageBreak/>
        <w:t>Introduction</w:t>
      </w:r>
      <w:bookmarkEnd w:id="0"/>
    </w:p>
    <w:p w:rsidR="00E33C24" w:rsidRPr="00834EDA" w:rsidRDefault="00E33C24" w:rsidP="00E33C24">
      <w:pPr>
        <w:spacing w:before="240"/>
        <w:ind w:left="-567"/>
        <w:rPr>
          <w:lang w:val="hy-AM"/>
        </w:rPr>
      </w:pPr>
      <w:r>
        <w:t xml:space="preserve">This </w:t>
      </w:r>
      <w:r w:rsidR="00834EDA">
        <w:t>site</w:t>
      </w:r>
      <w:r w:rsidR="00834EDA">
        <w:rPr>
          <w:lang w:val="hy-AM"/>
        </w:rPr>
        <w:t xml:space="preserve"> </w:t>
      </w:r>
      <w:r w:rsidR="00834EDA">
        <w:t xml:space="preserve">is </w:t>
      </w:r>
      <w:r w:rsidR="00834EDA" w:rsidRPr="00834EDA">
        <w:t>designed for</w:t>
      </w:r>
      <w:r w:rsidR="0064643B">
        <w:t xml:space="preserve"> a cinema.</w:t>
      </w:r>
    </w:p>
    <w:p w:rsidR="00E33C24" w:rsidRDefault="0064643B" w:rsidP="00E33C24">
      <w:pPr>
        <w:ind w:left="-567"/>
      </w:pPr>
      <w:r>
        <w:t>It</w:t>
      </w:r>
      <w:r w:rsidR="00E33C24">
        <w:t xml:space="preserve"> includes the following features: </w:t>
      </w:r>
    </w:p>
    <w:p w:rsidR="00E33C24" w:rsidRDefault="00834EDA" w:rsidP="00E33C24">
      <w:pPr>
        <w:pStyle w:val="ListParagraph"/>
        <w:numPr>
          <w:ilvl w:val="0"/>
          <w:numId w:val="1"/>
        </w:numPr>
      </w:pPr>
      <w:r>
        <w:t>Adding user accounts for the cinema staff</w:t>
      </w:r>
    </w:p>
    <w:p w:rsidR="00E33C24" w:rsidRDefault="00834EDA" w:rsidP="00E33C24">
      <w:pPr>
        <w:pStyle w:val="ListParagraph"/>
        <w:numPr>
          <w:ilvl w:val="0"/>
          <w:numId w:val="1"/>
        </w:numPr>
      </w:pPr>
      <w:r>
        <w:t>Adding movies with their seances</w:t>
      </w:r>
    </w:p>
    <w:p w:rsidR="00E33C24" w:rsidRDefault="00834EDA" w:rsidP="00E33C24">
      <w:pPr>
        <w:pStyle w:val="ListParagraph"/>
        <w:numPr>
          <w:ilvl w:val="0"/>
          <w:numId w:val="1"/>
        </w:numPr>
      </w:pPr>
      <w:r>
        <w:t>Online tickets sell (downloading bought tickets as a pdf file)</w:t>
      </w:r>
    </w:p>
    <w:p w:rsidR="00834EDA" w:rsidRDefault="00834EDA" w:rsidP="00E33C24">
      <w:pPr>
        <w:pStyle w:val="ListParagraph"/>
        <w:numPr>
          <w:ilvl w:val="0"/>
          <w:numId w:val="1"/>
        </w:numPr>
      </w:pPr>
      <w:r>
        <w:t>The Dashboard page which shows all the payments and information about income for different periods</w:t>
      </w:r>
    </w:p>
    <w:p w:rsidR="00834EDA" w:rsidRDefault="00D92206" w:rsidP="00E33C24">
      <w:pPr>
        <w:pStyle w:val="ListParagraph"/>
        <w:numPr>
          <w:ilvl w:val="0"/>
          <w:numId w:val="1"/>
        </w:numPr>
      </w:pPr>
      <w:r>
        <w:t>Site has two types of user roles: administrators and ticket controllers.</w:t>
      </w:r>
    </w:p>
    <w:p w:rsidR="00D92206" w:rsidRDefault="00D92206" w:rsidP="00E33C24">
      <w:pPr>
        <w:pStyle w:val="ListParagraph"/>
        <w:numPr>
          <w:ilvl w:val="0"/>
          <w:numId w:val="1"/>
        </w:numPr>
      </w:pPr>
      <w:r>
        <w:t>The system authorizes user actions depending on their roles.</w:t>
      </w:r>
    </w:p>
    <w:p w:rsidR="00D92206" w:rsidRDefault="00D92206" w:rsidP="00E33C24">
      <w:pPr>
        <w:pStyle w:val="ListParagraph"/>
        <w:numPr>
          <w:ilvl w:val="0"/>
          <w:numId w:val="1"/>
        </w:numPr>
      </w:pPr>
      <w:r>
        <w:t>The site is optimized for mobile and desktop users.</w:t>
      </w:r>
    </w:p>
    <w:p w:rsidR="00E33C24" w:rsidRDefault="00D92206" w:rsidP="00E33C24">
      <w:pPr>
        <w:pStyle w:val="Heading2"/>
      </w:pPr>
      <w:bookmarkStart w:id="1" w:name="_Toc138708983"/>
      <w:r>
        <w:t>How to access the site?</w:t>
      </w:r>
      <w:bookmarkEnd w:id="1"/>
      <w:r w:rsidR="00E33C24">
        <w:t xml:space="preserve"> </w:t>
      </w:r>
    </w:p>
    <w:p w:rsidR="0064643B" w:rsidRPr="0064643B" w:rsidRDefault="0064643B" w:rsidP="0064643B">
      <w:pPr>
        <w:rPr>
          <w:b/>
        </w:rPr>
      </w:pPr>
      <w:r w:rsidRPr="00EE4BD2">
        <w:t>Before accessing the site please get in touch with me so I will be able to turn on my computer and share the site.</w:t>
      </w:r>
      <w:r>
        <w:t xml:space="preserve"> (</w:t>
      </w:r>
      <w:r w:rsidRPr="00EE4BD2">
        <w:rPr>
          <w:b/>
        </w:rPr>
        <w:t>WP/Viber/Telegram/Phone +374 96-74-21-06</w:t>
      </w:r>
      <w:r>
        <w:rPr>
          <w:b/>
        </w:rPr>
        <w:t>)</w:t>
      </w:r>
      <w:bookmarkStart w:id="2" w:name="_GoBack"/>
      <w:bookmarkEnd w:id="2"/>
    </w:p>
    <w:p w:rsidR="00D92206" w:rsidRDefault="00D92206" w:rsidP="00D92206">
      <w:r>
        <w:t>The site is accessible through the sharing sail container.</w:t>
      </w:r>
      <w:r w:rsidR="00EE4BD2">
        <w:t xml:space="preserve"> </w:t>
      </w:r>
    </w:p>
    <w:p w:rsidR="00EE4BD2" w:rsidRDefault="00EE4BD2" w:rsidP="00D92206">
      <w:r>
        <w:t xml:space="preserve">To access the site, please visit </w:t>
      </w:r>
      <w:hyperlink r:id="rId7" w:history="1">
        <w:r w:rsidRPr="00064DE2">
          <w:rPr>
            <w:rStyle w:val="Hyperlink"/>
          </w:rPr>
          <w:t>http://mypremiumcinema.laravel-sail.site:8080</w:t>
        </w:r>
      </w:hyperlink>
    </w:p>
    <w:p w:rsidR="00E33C24" w:rsidRDefault="00E33C24" w:rsidP="00E33C24">
      <w:pPr>
        <w:pStyle w:val="Heading2"/>
      </w:pPr>
      <w:bookmarkStart w:id="3" w:name="_Toc138708984"/>
      <w:r>
        <w:t>Authentication and Roles</w:t>
      </w:r>
      <w:bookmarkEnd w:id="3"/>
    </w:p>
    <w:p w:rsidR="00E33C24" w:rsidRDefault="00E33C24" w:rsidP="00E33C24">
      <w:r>
        <w:t xml:space="preserve">There are two types of available users. First one is a </w:t>
      </w:r>
      <w:r w:rsidR="00693A31">
        <w:t xml:space="preserve">ticket controller </w:t>
      </w:r>
      <w:r>
        <w:t>user</w:t>
      </w:r>
      <w:r w:rsidR="00693A31">
        <w:t xml:space="preserve"> and the second one is the administrator</w:t>
      </w:r>
      <w:r>
        <w:t xml:space="preserve">. All the users registered in </w:t>
      </w:r>
      <w:r w:rsidR="00693A31">
        <w:t>the system become a ticket controller user</w:t>
      </w:r>
      <w:r>
        <w:t xml:space="preserve">. </w:t>
      </w:r>
    </w:p>
    <w:p w:rsidR="00E33C24" w:rsidRDefault="00E33C24" w:rsidP="00E33C24">
      <w:r>
        <w:t xml:space="preserve">The administrator is a special type of a user, which is able to </w:t>
      </w:r>
      <w:r w:rsidR="00693A31">
        <w:t>perform following actions</w:t>
      </w:r>
    </w:p>
    <w:p w:rsidR="00E33C24" w:rsidRDefault="00693A31" w:rsidP="00E33C24">
      <w:pPr>
        <w:pStyle w:val="ListParagraph"/>
        <w:numPr>
          <w:ilvl w:val="0"/>
          <w:numId w:val="3"/>
        </w:numPr>
      </w:pPr>
      <w:r>
        <w:t>Register new users, promote/demote them to/from administrator</w:t>
      </w:r>
      <w:r w:rsidR="00365FBA">
        <w:t>, disable/enable users accounts</w:t>
      </w:r>
    </w:p>
    <w:p w:rsidR="00365FBA" w:rsidRDefault="00365FBA" w:rsidP="00365FBA">
      <w:pPr>
        <w:pStyle w:val="ListParagraph"/>
      </w:pPr>
      <w:r>
        <w:t xml:space="preserve">Administrator can perform actions with own account </w:t>
      </w:r>
    </w:p>
    <w:p w:rsidR="00E33C24" w:rsidRDefault="00E33C24" w:rsidP="00E33C24">
      <w:pPr>
        <w:pStyle w:val="ListParagraph"/>
        <w:numPr>
          <w:ilvl w:val="0"/>
          <w:numId w:val="3"/>
        </w:numPr>
      </w:pPr>
      <w:r>
        <w:t xml:space="preserve">Add, Edit and </w:t>
      </w:r>
      <w:r w:rsidR="00365FBA">
        <w:t>Delete</w:t>
      </w:r>
      <w:r>
        <w:t xml:space="preserve"> </w:t>
      </w:r>
      <w:r w:rsidR="00365FBA">
        <w:t>movies, seances, cancel payments and tickets</w:t>
      </w:r>
    </w:p>
    <w:p w:rsidR="00E33C24" w:rsidRDefault="00E33C24" w:rsidP="00E33C24"/>
    <w:p w:rsidR="0019214C" w:rsidRDefault="0019214C" w:rsidP="00E33C24">
      <w:r>
        <w:t>The ticket controller is able to perform the following actions</w:t>
      </w:r>
    </w:p>
    <w:p w:rsidR="0019214C" w:rsidRDefault="0019214C" w:rsidP="0019214C">
      <w:pPr>
        <w:pStyle w:val="ListParagraph"/>
        <w:numPr>
          <w:ilvl w:val="0"/>
          <w:numId w:val="9"/>
        </w:numPr>
      </w:pPr>
      <w:r>
        <w:t>View dashboard, payment history, movies and seances</w:t>
      </w:r>
    </w:p>
    <w:p w:rsidR="003D2524" w:rsidRPr="003D2524" w:rsidRDefault="0019214C" w:rsidP="0064643B">
      <w:pPr>
        <w:pStyle w:val="ListParagraph"/>
        <w:numPr>
          <w:ilvl w:val="0"/>
          <w:numId w:val="9"/>
        </w:numPr>
      </w:pPr>
      <w:r w:rsidRPr="0019214C">
        <w:t>Process tickets which includes checking the ticket validity by scanning the QR code on a ticket and setting the ticket status as used, to prevent ticket multiple usages.</w:t>
      </w:r>
    </w:p>
    <w:tbl>
      <w:tblPr>
        <w:tblStyle w:val="TableGrid"/>
        <w:tblpPr w:leftFromText="180" w:rightFromText="180" w:vertAnchor="text" w:horzAnchor="margin" w:tblpXSpec="center" w:tblpY="39"/>
        <w:tblW w:w="0" w:type="auto"/>
        <w:tblInd w:w="0" w:type="dxa"/>
        <w:tblLook w:val="04A0" w:firstRow="1" w:lastRow="0" w:firstColumn="1" w:lastColumn="0" w:noHBand="0" w:noVBand="1"/>
      </w:tblPr>
      <w:tblGrid>
        <w:gridCol w:w="9679"/>
      </w:tblGrid>
      <w:tr w:rsidR="003D2524" w:rsidTr="003D2524"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3D2524" w:rsidRDefault="003D2524" w:rsidP="003D2524">
            <w:pPr>
              <w:spacing w:line="240" w:lineRule="auto"/>
            </w:pPr>
          </w:p>
          <w:p w:rsidR="003D2524" w:rsidRDefault="003D2524" w:rsidP="003D2524">
            <w:pPr>
              <w:spacing w:line="240" w:lineRule="auto"/>
              <w:rPr>
                <w:b/>
              </w:rPr>
            </w:pPr>
            <w:r w:rsidRPr="0019214C">
              <w:rPr>
                <w:b/>
                <w:noProof/>
                <w:sz w:val="28"/>
                <w:szCs w:val="28"/>
              </w:rPr>
              <w:sym w:font="Wingdings" w:char="F04F"/>
            </w:r>
            <w:r>
              <w:t xml:space="preserve">  </w:t>
            </w:r>
            <w:r>
              <w:rPr>
                <w:b/>
              </w:rPr>
              <w:t xml:space="preserve">You can Log </w:t>
            </w:r>
            <w:proofErr w:type="gramStart"/>
            <w:r>
              <w:rPr>
                <w:b/>
              </w:rPr>
              <w:t>In</w:t>
            </w:r>
            <w:proofErr w:type="gramEnd"/>
            <w:r>
              <w:rPr>
                <w:b/>
              </w:rPr>
              <w:t xml:space="preserve"> as administrator by using the following credentials. </w:t>
            </w:r>
          </w:p>
          <w:p w:rsidR="003D2524" w:rsidRDefault="003D2524" w:rsidP="003D2524">
            <w:pPr>
              <w:spacing w:line="240" w:lineRule="auto"/>
              <w:rPr>
                <w:b/>
              </w:rPr>
            </w:pPr>
            <w:r>
              <w:t xml:space="preserve">          </w:t>
            </w:r>
            <w:r>
              <w:rPr>
                <w:b/>
              </w:rPr>
              <w:t xml:space="preserve">E-mail: </w:t>
            </w:r>
            <w:hyperlink r:id="rId8" w:history="1">
              <w:r w:rsidRPr="00064DE2">
                <w:rPr>
                  <w:rStyle w:val="Hyperlink"/>
                </w:rPr>
                <w:t>guest@mail.ru</w:t>
              </w:r>
            </w:hyperlink>
          </w:p>
          <w:p w:rsidR="003D2524" w:rsidRDefault="003D2524" w:rsidP="003D2524">
            <w:pPr>
              <w:spacing w:line="240" w:lineRule="auto"/>
              <w:rPr>
                <w:b/>
              </w:rPr>
            </w:pPr>
            <w:r>
              <w:rPr>
                <w:b/>
              </w:rPr>
              <w:t xml:space="preserve">          Password: </w:t>
            </w:r>
            <w:proofErr w:type="spellStart"/>
            <w:r>
              <w:t>guestguest</w:t>
            </w:r>
            <w:proofErr w:type="spellEnd"/>
          </w:p>
          <w:p w:rsidR="003D2524" w:rsidRDefault="003D2524" w:rsidP="003D2524">
            <w:pPr>
              <w:spacing w:line="240" w:lineRule="auto"/>
            </w:pPr>
          </w:p>
        </w:tc>
      </w:tr>
    </w:tbl>
    <w:p w:rsidR="003D2524" w:rsidRDefault="003D2524" w:rsidP="003D2524"/>
    <w:p w:rsidR="00E33C24" w:rsidRDefault="00E33C24" w:rsidP="00E33C24">
      <w:pPr>
        <w:pStyle w:val="Heading2"/>
      </w:pPr>
      <w:bookmarkStart w:id="4" w:name="_Toc138708985"/>
      <w:r>
        <w:lastRenderedPageBreak/>
        <w:t>User login</w:t>
      </w:r>
      <w:bookmarkEnd w:id="4"/>
    </w:p>
    <w:p w:rsidR="00E33C24" w:rsidRDefault="00E33C24" w:rsidP="00E33C24">
      <w:pPr>
        <w:ind w:left="-567"/>
      </w:pPr>
      <w:r>
        <w:t>To</w:t>
      </w:r>
      <w:r w:rsidR="003D2524">
        <w:t xml:space="preserve"> login</w:t>
      </w:r>
      <w:r>
        <w:t xml:space="preserve"> visit the following page </w:t>
      </w:r>
      <w:r w:rsidR="003D2524" w:rsidRPr="003D2524">
        <w:t>http://mypremiumcinema.laravel-sail.site:8080/login</w:t>
      </w:r>
      <w:r>
        <w:t xml:space="preserve"> or you can Log </w:t>
      </w:r>
      <w:proofErr w:type="gramStart"/>
      <w:r>
        <w:t>In</w:t>
      </w:r>
      <w:proofErr w:type="gramEnd"/>
      <w:r>
        <w:t xml:space="preserve"> </w:t>
      </w:r>
      <w:r w:rsidR="00C52F21">
        <w:t xml:space="preserve">by </w:t>
      </w:r>
      <w:r>
        <w:t>click the appropriate link</w:t>
      </w:r>
      <w:r w:rsidR="00C52F21">
        <w:t xml:space="preserve"> on the footer</w:t>
      </w:r>
      <w:r>
        <w:t>.</w:t>
      </w:r>
    </w:p>
    <w:p w:rsidR="00C52F21" w:rsidRDefault="00C52F21" w:rsidP="00E33C24">
      <w:pPr>
        <w:ind w:left="-567"/>
      </w:pPr>
      <w:r w:rsidRPr="00C52F21">
        <w:rPr>
          <w:noProof/>
        </w:rPr>
        <w:drawing>
          <wp:inline distT="0" distB="0" distL="0" distR="0" wp14:anchorId="28C72018" wp14:editId="7A26F5DB">
            <wp:extent cx="6152515" cy="3024505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E33C24" w:rsidP="00E33C24">
      <w:pPr>
        <w:ind w:left="-567"/>
      </w:pPr>
    </w:p>
    <w:p w:rsidR="00C52F21" w:rsidRDefault="00C52F21" w:rsidP="00E33C24">
      <w:pPr>
        <w:ind w:left="-567"/>
      </w:pPr>
      <w:r w:rsidRPr="00C52F21">
        <w:rPr>
          <w:noProof/>
        </w:rPr>
        <w:drawing>
          <wp:inline distT="0" distB="0" distL="0" distR="0" wp14:anchorId="43B2DB27" wp14:editId="3F8E461A">
            <wp:extent cx="6152515" cy="299910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C52F21" w:rsidP="00E33C24">
      <w:pPr>
        <w:pStyle w:val="Heading2"/>
      </w:pPr>
      <w:bookmarkStart w:id="5" w:name="_Toc138708986"/>
      <w:r>
        <w:t>Dashboard</w:t>
      </w:r>
      <w:bookmarkEnd w:id="5"/>
    </w:p>
    <w:p w:rsidR="00E33C24" w:rsidRDefault="00C52F21" w:rsidP="00E33C24">
      <w:r>
        <w:t>Dashboard is the landing page after logging in. It contains information about Monthly/Weekly revenue and payment history. Administrator are able to cancel payments, during payment cancelation bought tickets will be canceled as well.</w:t>
      </w:r>
    </w:p>
    <w:tbl>
      <w:tblPr>
        <w:tblStyle w:val="TableGrid"/>
        <w:tblpPr w:leftFromText="180" w:rightFromText="180" w:vertAnchor="text" w:horzAnchor="margin" w:tblpXSpec="center" w:tblpY="39"/>
        <w:tblW w:w="0" w:type="auto"/>
        <w:tblInd w:w="0" w:type="dxa"/>
        <w:tblLook w:val="04A0" w:firstRow="1" w:lastRow="0" w:firstColumn="1" w:lastColumn="0" w:noHBand="0" w:noVBand="1"/>
      </w:tblPr>
      <w:tblGrid>
        <w:gridCol w:w="9679"/>
      </w:tblGrid>
      <w:tr w:rsidR="00B75E8A" w:rsidTr="00AA1080"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B75E8A" w:rsidRDefault="00B75E8A" w:rsidP="00AA1080">
            <w:pPr>
              <w:spacing w:line="240" w:lineRule="auto"/>
            </w:pPr>
          </w:p>
          <w:p w:rsidR="00B75E8A" w:rsidRDefault="00B75E8A" w:rsidP="00AA1080">
            <w:pPr>
              <w:spacing w:line="240" w:lineRule="auto"/>
              <w:rPr>
                <w:b/>
              </w:rPr>
            </w:pPr>
            <w:r w:rsidRPr="0019214C">
              <w:rPr>
                <w:b/>
                <w:noProof/>
                <w:sz w:val="28"/>
                <w:szCs w:val="28"/>
              </w:rPr>
              <w:sym w:font="Wingdings" w:char="F04F"/>
            </w:r>
            <w:r>
              <w:t xml:space="preserve">  </w:t>
            </w:r>
            <w:r>
              <w:rPr>
                <w:b/>
              </w:rPr>
              <w:t>Only administrators are able to cancel payments.</w:t>
            </w:r>
          </w:p>
          <w:p w:rsidR="00B75E8A" w:rsidRDefault="00B75E8A" w:rsidP="00B75E8A">
            <w:pPr>
              <w:spacing w:line="240" w:lineRule="auto"/>
            </w:pPr>
          </w:p>
        </w:tc>
      </w:tr>
    </w:tbl>
    <w:p w:rsidR="00B75E8A" w:rsidRDefault="00B75E8A" w:rsidP="00E33C24"/>
    <w:p w:rsidR="00C52F21" w:rsidRDefault="00C52F21" w:rsidP="00E33C24">
      <w:r w:rsidRPr="00C52F21">
        <w:rPr>
          <w:noProof/>
        </w:rPr>
        <w:drawing>
          <wp:inline distT="0" distB="0" distL="0" distR="0" wp14:anchorId="5024329B" wp14:editId="17B63203">
            <wp:extent cx="6152515" cy="5210175"/>
            <wp:effectExtent l="0" t="0" r="63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E33C24" w:rsidP="00E33C24"/>
    <w:p w:rsidR="00A8486F" w:rsidRDefault="00A8486F" w:rsidP="00E33C24">
      <w:pPr>
        <w:pStyle w:val="Heading3"/>
      </w:pPr>
      <w:bookmarkStart w:id="6" w:name="_Toc138708987"/>
      <w:r>
        <w:t>Adding, Updating, Deleting movie</w:t>
      </w:r>
      <w:bookmarkEnd w:id="6"/>
    </w:p>
    <w:p w:rsidR="00A8486F" w:rsidRDefault="00A8486F" w:rsidP="00A8486F"/>
    <w:p w:rsidR="00A8486F" w:rsidRDefault="00476A5E" w:rsidP="00A8486F">
      <w:r>
        <w:t>To add</w:t>
      </w:r>
      <w:r w:rsidR="00A8486F">
        <w:t xml:space="preserve"> a new movie user must have the admin role.</w:t>
      </w:r>
      <w:r>
        <w:t xml:space="preserve"> The administrator can navigate to the New</w:t>
      </w:r>
      <w:r w:rsidR="00A8486F">
        <w:t xml:space="preserve"> </w:t>
      </w:r>
      <w:r>
        <w:t>Movie form by clicking, “Movies” on the menu bar, then on “Create New Movie” on a sidebar, as it is shown on the picture below.</w:t>
      </w:r>
    </w:p>
    <w:tbl>
      <w:tblPr>
        <w:tblStyle w:val="TableGrid"/>
        <w:tblpPr w:leftFromText="180" w:rightFromText="180" w:vertAnchor="text" w:horzAnchor="margin" w:tblpXSpec="center" w:tblpY="39"/>
        <w:tblW w:w="0" w:type="auto"/>
        <w:tblInd w:w="0" w:type="dxa"/>
        <w:tblLook w:val="04A0" w:firstRow="1" w:lastRow="0" w:firstColumn="1" w:lastColumn="0" w:noHBand="0" w:noVBand="1"/>
      </w:tblPr>
      <w:tblGrid>
        <w:gridCol w:w="9679"/>
      </w:tblGrid>
      <w:tr w:rsidR="00476A5E" w:rsidTr="00140151">
        <w:tc>
          <w:tcPr>
            <w:tcW w:w="9679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:rsidR="00476A5E" w:rsidRDefault="00476A5E" w:rsidP="00140151">
            <w:pPr>
              <w:spacing w:line="240" w:lineRule="auto"/>
            </w:pPr>
          </w:p>
          <w:p w:rsidR="00476A5E" w:rsidRDefault="00476A5E" w:rsidP="00140151">
            <w:pPr>
              <w:spacing w:line="240" w:lineRule="auto"/>
              <w:rPr>
                <w:b/>
              </w:rPr>
            </w:pPr>
            <w:r w:rsidRPr="0019214C">
              <w:rPr>
                <w:b/>
                <w:noProof/>
                <w:sz w:val="28"/>
                <w:szCs w:val="28"/>
              </w:rPr>
              <w:sym w:font="Wingdings" w:char="F04F"/>
            </w:r>
            <w:r>
              <w:t xml:space="preserve">  </w:t>
            </w:r>
            <w:r w:rsidRPr="00476A5E">
              <w:rPr>
                <w:b/>
              </w:rPr>
              <w:t>U</w:t>
            </w:r>
            <w:r>
              <w:rPr>
                <w:b/>
              </w:rPr>
              <w:t>ploaded images must have size of 750 x 1125.</w:t>
            </w:r>
          </w:p>
          <w:p w:rsidR="00476A5E" w:rsidRDefault="00476A5E" w:rsidP="00476A5E">
            <w:pPr>
              <w:spacing w:line="240" w:lineRule="auto"/>
            </w:pPr>
          </w:p>
        </w:tc>
      </w:tr>
    </w:tbl>
    <w:p w:rsidR="00476A5E" w:rsidRPr="00A8486F" w:rsidRDefault="00476A5E" w:rsidP="00A8486F"/>
    <w:p w:rsidR="00E33C24" w:rsidRDefault="00A8486F" w:rsidP="00A8486F">
      <w:r w:rsidRPr="00A8486F">
        <w:rPr>
          <w:noProof/>
        </w:rPr>
        <w:lastRenderedPageBreak/>
        <w:drawing>
          <wp:inline distT="0" distB="0" distL="0" distR="0" wp14:anchorId="43A95E6D" wp14:editId="5398646C">
            <wp:extent cx="6151397" cy="3139712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39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E33C24" w:rsidP="00A8486F"/>
    <w:p w:rsidR="00E33C24" w:rsidRDefault="00476A5E" w:rsidP="00A8486F">
      <w:r>
        <w:t xml:space="preserve">To view the list of available </w:t>
      </w:r>
      <w:r w:rsidR="00494B3D">
        <w:t>movies,</w:t>
      </w:r>
      <w:r>
        <w:t xml:space="preserve"> go to /movies page. You can navigate </w:t>
      </w:r>
      <w:r w:rsidR="00494B3D">
        <w:t>to that page by clicking on the “All Movies” link on the sidebar.</w:t>
      </w:r>
    </w:p>
    <w:p w:rsidR="00E33C24" w:rsidRDefault="00494B3D" w:rsidP="00A8486F">
      <w:r w:rsidRPr="00494B3D">
        <w:rPr>
          <w:noProof/>
        </w:rPr>
        <w:drawing>
          <wp:inline distT="0" distB="0" distL="0" distR="0" wp14:anchorId="1851617F" wp14:editId="05160BF3">
            <wp:extent cx="6152515" cy="3024505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494B3D" w:rsidP="00E33C24">
      <w:r>
        <w:t>By hovering on a movie card, the delete and edit buttons will appear. Editing and deleting actions are performed by clicking those buttons.</w:t>
      </w:r>
    </w:p>
    <w:p w:rsidR="00B719E5" w:rsidRDefault="00B719E5" w:rsidP="00B719E5">
      <w:pPr>
        <w:pStyle w:val="Caption"/>
        <w:keepNext/>
      </w:pPr>
      <w:r>
        <w:lastRenderedPageBreak/>
        <w:t>Editing Movie</w:t>
      </w:r>
    </w:p>
    <w:p w:rsidR="00494B3D" w:rsidRDefault="00494B3D" w:rsidP="00B719E5">
      <w:pPr>
        <w:keepNext/>
      </w:pPr>
      <w:r w:rsidRPr="00494B3D">
        <w:rPr>
          <w:noProof/>
        </w:rPr>
        <w:drawing>
          <wp:inline distT="0" distB="0" distL="0" distR="0" wp14:anchorId="39D50F57" wp14:editId="3DBA60EF">
            <wp:extent cx="1940817" cy="4216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8318" cy="42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4A66F2" w:rsidP="00E33C24">
      <w:pPr>
        <w:pStyle w:val="Heading2"/>
      </w:pPr>
      <w:bookmarkStart w:id="7" w:name="_Toc138708988"/>
      <w:r>
        <w:t>Seances</w:t>
      </w:r>
      <w:bookmarkEnd w:id="7"/>
    </w:p>
    <w:p w:rsidR="004A66F2" w:rsidRDefault="004A66F2" w:rsidP="004A66F2">
      <w:r>
        <w:t>List of seances are available for both roles of users by /seances path. You can navigate to the page by clicking “Seances” link on the menu bar.</w:t>
      </w:r>
    </w:p>
    <w:p w:rsidR="004A66F2" w:rsidRPr="004A66F2" w:rsidRDefault="004A66F2" w:rsidP="004A66F2">
      <w:r w:rsidRPr="004A66F2">
        <w:rPr>
          <w:noProof/>
        </w:rPr>
        <w:drawing>
          <wp:inline distT="0" distB="0" distL="0" distR="0" wp14:anchorId="322592FB" wp14:editId="66847F13">
            <wp:extent cx="6152515" cy="3027680"/>
            <wp:effectExtent l="0" t="0" r="63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4A66F2" w:rsidP="00E33C24">
      <w:pPr>
        <w:ind w:left="-76"/>
      </w:pPr>
      <w:r>
        <w:lastRenderedPageBreak/>
        <w:t xml:space="preserve">To create new seances, visit </w:t>
      </w:r>
      <w:r w:rsidR="0076723E">
        <w:t>/seances/create by clicking on the “Seances” link on the menu bar.</w:t>
      </w:r>
    </w:p>
    <w:p w:rsidR="0076723E" w:rsidRDefault="0076723E" w:rsidP="00E33C24">
      <w:pPr>
        <w:ind w:left="-76"/>
      </w:pPr>
      <w:r w:rsidRPr="0076723E">
        <w:rPr>
          <w:noProof/>
        </w:rPr>
        <w:drawing>
          <wp:inline distT="0" distB="0" distL="0" distR="0" wp14:anchorId="040BD838" wp14:editId="5572876D">
            <wp:extent cx="6152515" cy="351091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3E" w:rsidRDefault="0076723E" w:rsidP="00E33C24">
      <w:pPr>
        <w:ind w:left="-76"/>
      </w:pPr>
    </w:p>
    <w:p w:rsidR="00E33C24" w:rsidRDefault="00E33C24" w:rsidP="00E33C24"/>
    <w:p w:rsidR="00E33C24" w:rsidRDefault="00CA0E4B" w:rsidP="00E33C24">
      <w:pPr>
        <w:pStyle w:val="Heading2"/>
      </w:pPr>
      <w:bookmarkStart w:id="8" w:name="_Toc138708989"/>
      <w:r>
        <w:t>Creating/Updating user accounts</w:t>
      </w:r>
      <w:bookmarkEnd w:id="8"/>
    </w:p>
    <w:p w:rsidR="00CA0E4B" w:rsidRPr="00CA0E4B" w:rsidRDefault="00B8114A" w:rsidP="00CA0E4B">
      <w:r>
        <w:t>Actions connected to creating and updating users can be performed only by administrators.</w:t>
      </w:r>
      <w:r>
        <w:t xml:space="preserve"> To c</w:t>
      </w:r>
      <w:r w:rsidR="00CA0E4B">
        <w:t xml:space="preserve">reate </w:t>
      </w:r>
      <w:r>
        <w:t xml:space="preserve">a </w:t>
      </w:r>
      <w:r w:rsidR="00CA0E4B">
        <w:t>new user visit /users/create page.</w:t>
      </w:r>
      <w:r>
        <w:t xml:space="preserve"> </w:t>
      </w:r>
    </w:p>
    <w:p w:rsidR="00CA0E4B" w:rsidRDefault="00CA0E4B" w:rsidP="00E33C24">
      <w:r w:rsidRPr="00CA0E4B">
        <w:drawing>
          <wp:inline distT="0" distB="0" distL="0" distR="0" wp14:anchorId="25C24B73" wp14:editId="29D52F01">
            <wp:extent cx="6152515" cy="2849245"/>
            <wp:effectExtent l="0" t="0" r="63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4B" w:rsidRDefault="00B8114A" w:rsidP="00E33C24">
      <w:r>
        <w:t>Newly created users are automatically assigned ‘Ticket Controller’ role.</w:t>
      </w:r>
    </w:p>
    <w:p w:rsidR="00CA0E4B" w:rsidRDefault="00CA0E4B" w:rsidP="00E33C24"/>
    <w:p w:rsidR="00CA0E4B" w:rsidRDefault="00CA0E4B" w:rsidP="00E33C24">
      <w:r>
        <w:t xml:space="preserve">To view the </w:t>
      </w:r>
      <w:r w:rsidR="00B8114A">
        <w:t>list of existing users</w:t>
      </w:r>
      <w:r>
        <w:t>, navigate to /users by clicking “Users” link on the menu bar.</w:t>
      </w:r>
    </w:p>
    <w:p w:rsidR="00CA0E4B" w:rsidRDefault="00CA0E4B" w:rsidP="00E33C24">
      <w:r w:rsidRPr="00CA0E4B">
        <w:drawing>
          <wp:inline distT="0" distB="0" distL="0" distR="0" wp14:anchorId="727903FD" wp14:editId="279AFDD1">
            <wp:extent cx="6152515" cy="2646045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24" w:rsidRDefault="00CA0E4B" w:rsidP="00E33C24">
      <w:r>
        <w:t xml:space="preserve">On this page </w:t>
      </w:r>
      <w:r w:rsidR="00B8114A">
        <w:t xml:space="preserve">administrators can promote/demote regular users to/from administrator and disable/enable their accounts. </w:t>
      </w:r>
    </w:p>
    <w:p w:rsidR="00B8114A" w:rsidRDefault="00B8114A" w:rsidP="00E33C24">
      <w:r w:rsidRPr="00B8114A">
        <w:drawing>
          <wp:inline distT="0" distB="0" distL="0" distR="0" wp14:anchorId="00080CFA" wp14:editId="4FE68253">
            <wp:extent cx="6152515" cy="4242435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4A" w:rsidRDefault="00B8114A" w:rsidP="00E33C24">
      <w:r>
        <w:t xml:space="preserve">Every user has access to its own profile page by selecting “Profile” link in the dropdown menu as shown on the picture above. Using this page users can </w:t>
      </w:r>
      <w:r w:rsidR="00B75E8A">
        <w:t>update</w:t>
      </w:r>
      <w:r>
        <w:t xml:space="preserve"> their passwords, email</w:t>
      </w:r>
      <w:r w:rsidR="00B75E8A">
        <w:t xml:space="preserve">s or delete their accounts. </w:t>
      </w:r>
    </w:p>
    <w:p w:rsidR="00B75E8A" w:rsidRDefault="00B75E8A" w:rsidP="00B75E8A">
      <w:pPr>
        <w:pStyle w:val="Heading2"/>
      </w:pPr>
      <w:bookmarkStart w:id="9" w:name="_Toc138708990"/>
      <w:r>
        <w:lastRenderedPageBreak/>
        <w:t>Buying tickets</w:t>
      </w:r>
      <w:bookmarkEnd w:id="9"/>
    </w:p>
    <w:p w:rsidR="00B75E8A" w:rsidRDefault="00B75E8A" w:rsidP="00B75E8A">
      <w:r>
        <w:t>Site visitors are able to buy tickets visiting the main page</w:t>
      </w:r>
    </w:p>
    <w:p w:rsidR="00B75E8A" w:rsidRPr="00B75E8A" w:rsidRDefault="004F09C6" w:rsidP="00B75E8A">
      <w:r w:rsidRPr="004F09C6">
        <w:drawing>
          <wp:inline distT="0" distB="0" distL="0" distR="0" wp14:anchorId="59228A23" wp14:editId="1D1A3BFB">
            <wp:extent cx="6152515" cy="327914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C6" w:rsidRDefault="004F09C6"/>
    <w:p w:rsidR="004F09C6" w:rsidRDefault="004F09C6">
      <w:pPr>
        <w:sectPr w:rsidR="004F09C6" w:rsidSect="00290BEC">
          <w:pgSz w:w="12240" w:h="15840"/>
          <w:pgMar w:top="1134" w:right="850" w:bottom="1134" w:left="1276" w:header="708" w:footer="708" w:gutter="0"/>
          <w:cols w:space="708"/>
          <w:docGrid w:linePitch="360"/>
        </w:sectPr>
      </w:pPr>
    </w:p>
    <w:p w:rsidR="004F09C6" w:rsidRDefault="004F09C6"/>
    <w:p w:rsidR="004F09C6" w:rsidRDefault="004F09C6" w:rsidP="004F09C6">
      <w:pPr>
        <w:ind w:right="425"/>
      </w:pPr>
      <w:r>
        <w:t xml:space="preserve">Available seances are shown on this page. By hovering on a movie card, visitors can see and </w:t>
      </w:r>
      <w:r>
        <w:t>choose a preferable s</w:t>
      </w:r>
      <w:r>
        <w:t>e</w:t>
      </w:r>
      <w:r>
        <w:t xml:space="preserve">ance from the list. Beside that they can read movie description by clicking on the </w:t>
      </w:r>
      <w:r w:rsidRPr="004F09C6">
        <w:t xml:space="preserve">ellipsis </w:t>
      </w:r>
      <w:r>
        <w:t>‘</w:t>
      </w:r>
      <w:r w:rsidRPr="004F09C6">
        <w:rPr>
          <w:b/>
        </w:rPr>
        <w:t>…</w:t>
      </w:r>
      <w:r>
        <w:t>’</w:t>
      </w:r>
    </w:p>
    <w:p w:rsidR="004F09C6" w:rsidRDefault="004F09C6"/>
    <w:p w:rsidR="004F09C6" w:rsidRDefault="004F09C6"/>
    <w:p w:rsidR="004F09C6" w:rsidRDefault="004F09C6"/>
    <w:p w:rsidR="004F09C6" w:rsidRDefault="004F09C6">
      <w:r w:rsidRPr="004F09C6">
        <w:lastRenderedPageBreak/>
        <w:drawing>
          <wp:inline distT="0" distB="0" distL="0" distR="0" wp14:anchorId="127BC8CE" wp14:editId="31D3384A">
            <wp:extent cx="2851150" cy="362009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36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C6" w:rsidRDefault="004F09C6"/>
    <w:p w:rsidR="004F09C6" w:rsidRDefault="004F09C6"/>
    <w:p w:rsidR="004F09C6" w:rsidRDefault="004F09C6"/>
    <w:p w:rsidR="004F09C6" w:rsidRDefault="004F09C6"/>
    <w:p w:rsidR="004F09C6" w:rsidRDefault="004F09C6">
      <w:pPr>
        <w:sectPr w:rsidR="004F09C6" w:rsidSect="004F09C6">
          <w:type w:val="continuous"/>
          <w:pgSz w:w="12240" w:h="15840"/>
          <w:pgMar w:top="1134" w:right="850" w:bottom="1134" w:left="851" w:header="708" w:footer="708" w:gutter="0"/>
          <w:cols w:num="2" w:space="49"/>
          <w:docGrid w:linePitch="360"/>
        </w:sectPr>
      </w:pPr>
    </w:p>
    <w:p w:rsidR="004F09C6" w:rsidRDefault="004F09C6">
      <w:r>
        <w:lastRenderedPageBreak/>
        <w:t>After selecting the seance</w:t>
      </w:r>
      <w:r w:rsidR="00381A98">
        <w:t xml:space="preserve">, the </w:t>
      </w:r>
      <w:r>
        <w:t xml:space="preserve">page will be scrolled down to the </w:t>
      </w:r>
      <w:r w:rsidR="00381A98">
        <w:t>hall view where the visitor can choose available seats. The seats that are already sold by other visitors will have gray color.</w:t>
      </w:r>
      <w:r w:rsidR="0038404A">
        <w:t xml:space="preserve"> Visitors can choose seats by clicking on them, the selected seats will color green and will be added in the list below.</w:t>
      </w:r>
      <w:r w:rsidR="00381A98">
        <w:t xml:space="preserve"> </w:t>
      </w:r>
      <w:r w:rsidR="0038404A" w:rsidRPr="0038404A">
        <w:t>It is possible to undo the seat selection by clicking on it again or removing it from the list below by clicking on the cross button.</w:t>
      </w:r>
    </w:p>
    <w:p w:rsidR="0038404A" w:rsidRDefault="0038404A" w:rsidP="00F55D70">
      <w:pPr>
        <w:jc w:val="center"/>
      </w:pPr>
      <w:r w:rsidRPr="0038404A">
        <w:drawing>
          <wp:inline distT="0" distB="0" distL="0" distR="0" wp14:anchorId="0F23443B" wp14:editId="56FD3AA3">
            <wp:extent cx="5361709" cy="5928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9087" cy="595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4A" w:rsidRDefault="0038404A">
      <w:r>
        <w:t>After selecting seats and clicking ‘Buy Tickets’ button, the page will be scrolled to the payment section.</w:t>
      </w:r>
    </w:p>
    <w:p w:rsidR="0038404A" w:rsidRDefault="0038404A">
      <w:pPr>
        <w:sectPr w:rsidR="0038404A" w:rsidSect="004F09C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:rsidR="0038404A" w:rsidRDefault="000A6659">
      <w:r>
        <w:lastRenderedPageBreak/>
        <w:t>Fill all the required field and press the ‘Confirm’ button.</w:t>
      </w:r>
    </w:p>
    <w:p w:rsidR="000A6659" w:rsidRDefault="000A6659">
      <w:r>
        <w:t>The card number must match the following requirements:</w:t>
      </w:r>
    </w:p>
    <w:p w:rsidR="000A6659" w:rsidRDefault="000A6659" w:rsidP="000A6659">
      <w:pPr>
        <w:pStyle w:val="ListParagraph"/>
        <w:numPr>
          <w:ilvl w:val="3"/>
          <w:numId w:val="3"/>
        </w:numPr>
        <w:ind w:left="426"/>
      </w:pPr>
      <w:r>
        <w:lastRenderedPageBreak/>
        <w:t>Card number should consist of 16 digits.</w:t>
      </w:r>
    </w:p>
    <w:p w:rsidR="000A6659" w:rsidRDefault="000A6659" w:rsidP="000A6659">
      <w:pPr>
        <w:pStyle w:val="ListParagraph"/>
        <w:numPr>
          <w:ilvl w:val="3"/>
          <w:numId w:val="3"/>
        </w:numPr>
        <w:ind w:left="426"/>
      </w:pPr>
      <w:r>
        <w:t>Card number must start with digit 4 or 5.</w:t>
      </w:r>
    </w:p>
    <w:p w:rsidR="0038404A" w:rsidRDefault="0038404A">
      <w:pPr>
        <w:sectPr w:rsidR="0038404A" w:rsidSect="0038404A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  <w:r w:rsidRPr="0038404A">
        <w:lastRenderedPageBreak/>
        <w:drawing>
          <wp:inline distT="0" distB="0" distL="0" distR="0" wp14:anchorId="4BBF69B0" wp14:editId="0946630D">
            <wp:extent cx="2258200" cy="3060700"/>
            <wp:effectExtent l="0" t="0" r="889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9725" cy="30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4A" w:rsidRDefault="000A6659">
      <w:r>
        <w:lastRenderedPageBreak/>
        <w:t>After completing the payment, the dialog shown on the picture below will appear. By clicking on ‘Download Ticket’ button it will start downloading tickets.</w:t>
      </w:r>
    </w:p>
    <w:p w:rsidR="000A6659" w:rsidRDefault="000A6659" w:rsidP="00F55D70">
      <w:pPr>
        <w:jc w:val="center"/>
      </w:pPr>
      <w:r w:rsidRPr="000A6659">
        <w:drawing>
          <wp:inline distT="0" distB="0" distL="0" distR="0" wp14:anchorId="6C52A297" wp14:editId="393475E3">
            <wp:extent cx="4940880" cy="1247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7898" cy="1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D1" w:rsidRDefault="000918D1"/>
    <w:p w:rsidR="000918D1" w:rsidRDefault="000918D1">
      <w:pPr>
        <w:sectPr w:rsidR="000918D1" w:rsidSect="004F09C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:rsidR="000A6659" w:rsidRPr="000918D1" w:rsidRDefault="000A6659">
      <w:r>
        <w:lastRenderedPageBreak/>
        <w:t xml:space="preserve">The tickets are contained in the downloaded pdf file </w:t>
      </w:r>
      <w:r w:rsidR="000918D1">
        <w:t>and have the following look.</w:t>
      </w:r>
    </w:p>
    <w:p w:rsidR="000918D1" w:rsidRDefault="000918D1">
      <w:pPr>
        <w:sectPr w:rsidR="000918D1" w:rsidSect="000918D1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  <w:r w:rsidRPr="000A6659">
        <w:lastRenderedPageBreak/>
        <w:drawing>
          <wp:inline distT="0" distB="0" distL="0" distR="0" wp14:anchorId="2C9B6932" wp14:editId="611F73EF">
            <wp:extent cx="2851150" cy="255302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5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59" w:rsidRDefault="000A6659"/>
    <w:p w:rsidR="00F55D70" w:rsidRDefault="00F55D70" w:rsidP="00F55D70">
      <w:pPr>
        <w:pStyle w:val="Heading2"/>
      </w:pPr>
      <w:bookmarkStart w:id="10" w:name="_Toc138708991"/>
      <w:r>
        <w:lastRenderedPageBreak/>
        <w:t xml:space="preserve">Checking </w:t>
      </w:r>
      <w:r>
        <w:t>tickets</w:t>
      </w:r>
      <w:bookmarkEnd w:id="10"/>
    </w:p>
    <w:p w:rsidR="00F55D70" w:rsidRDefault="00F55D70"/>
    <w:p w:rsidR="00F55D70" w:rsidRDefault="00F55D70">
      <w:pPr>
        <w:sectPr w:rsidR="00F55D70" w:rsidSect="004F09C6">
          <w:type w:val="continuous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:rsidR="00F55D70" w:rsidRDefault="00A37B97" w:rsidP="00F55D70">
      <w:r>
        <w:lastRenderedPageBreak/>
        <w:t>To check the ticket, ticket controller must scan the QR code on</w:t>
      </w:r>
      <w:r w:rsidR="00F55D70">
        <w:t xml:space="preserve"> the ticket and follow the link </w:t>
      </w:r>
      <w:r w:rsidR="00F55D70">
        <w:t>encoded in the QR code. If the ticket is valid, the following page will be displayed.</w:t>
      </w:r>
    </w:p>
    <w:p w:rsidR="00F55D70" w:rsidRPr="004F09C6" w:rsidRDefault="00F55D70" w:rsidP="00F55D70">
      <w:r w:rsidRPr="00F55D70">
        <w:t xml:space="preserve"> </w:t>
      </w:r>
      <w:r>
        <w:t>If the ticket isn’</w:t>
      </w:r>
      <w:r>
        <w:t>t valid, the appropriate message will be displayed.</w:t>
      </w:r>
    </w:p>
    <w:p w:rsidR="00A37B97" w:rsidRDefault="00A37B97"/>
    <w:p w:rsidR="00F55D70" w:rsidRDefault="00F55D70">
      <w:r w:rsidRPr="00A37B97">
        <w:lastRenderedPageBreak/>
        <w:drawing>
          <wp:inline distT="0" distB="0" distL="0" distR="0" wp14:anchorId="2EF7B4B6" wp14:editId="6FDC872D">
            <wp:extent cx="1658671" cy="3592286"/>
            <wp:effectExtent l="133350" t="114300" r="132080" b="1606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1485" cy="36200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55D70" w:rsidRDefault="00F55D70"/>
    <w:p w:rsidR="00F55D70" w:rsidRDefault="00F55D70">
      <w:r w:rsidRPr="00F55D70">
        <w:lastRenderedPageBreak/>
        <w:drawing>
          <wp:inline distT="0" distB="0" distL="0" distR="0" wp14:anchorId="0F059FA5" wp14:editId="45021ECC">
            <wp:extent cx="1670050" cy="3615716"/>
            <wp:effectExtent l="133350" t="114300" r="120650" b="1562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02613" cy="36862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55D70" w:rsidRDefault="00F55D70"/>
    <w:p w:rsidR="00F55D70" w:rsidRDefault="00F55D70"/>
    <w:p w:rsidR="00F55D70" w:rsidRDefault="00F55D70"/>
    <w:p w:rsidR="00F55D70" w:rsidRDefault="00F55D70"/>
    <w:p w:rsidR="00F55D70" w:rsidRDefault="00F55D70"/>
    <w:p w:rsidR="00F55D70" w:rsidRDefault="00F55D70">
      <w:pPr>
        <w:sectPr w:rsidR="00F55D70" w:rsidSect="00F55D70">
          <w:type w:val="continuous"/>
          <w:pgSz w:w="12240" w:h="15840"/>
          <w:pgMar w:top="1134" w:right="850" w:bottom="1134" w:left="1701" w:header="708" w:footer="708" w:gutter="0"/>
          <w:cols w:num="3" w:space="708"/>
          <w:docGrid w:linePitch="360"/>
        </w:sectPr>
      </w:pPr>
    </w:p>
    <w:p w:rsidR="00F55D70" w:rsidRDefault="00F55D70"/>
    <w:p w:rsidR="00F55D70" w:rsidRDefault="00F55D70"/>
    <w:p w:rsidR="00F55D70" w:rsidRDefault="00F55D70">
      <w:pPr>
        <w:sectPr w:rsidR="00F55D70" w:rsidSect="00F55D70">
          <w:type w:val="continuous"/>
          <w:pgSz w:w="12240" w:h="15840"/>
          <w:pgMar w:top="1134" w:right="850" w:bottom="1134" w:left="1701" w:header="708" w:footer="708" w:gutter="0"/>
          <w:cols w:num="2" w:space="708"/>
          <w:docGrid w:linePitch="360"/>
        </w:sectPr>
      </w:pPr>
    </w:p>
    <w:p w:rsidR="00A37B97" w:rsidRPr="004F09C6" w:rsidRDefault="00A37B97" w:rsidP="00F55D70"/>
    <w:sectPr w:rsidR="00A37B97" w:rsidRPr="004F09C6" w:rsidSect="004F09C6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327D84"/>
    <w:multiLevelType w:val="hybridMultilevel"/>
    <w:tmpl w:val="C93A3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0535AA"/>
    <w:multiLevelType w:val="hybridMultilevel"/>
    <w:tmpl w:val="00807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441D74"/>
    <w:multiLevelType w:val="hybridMultilevel"/>
    <w:tmpl w:val="2DFA2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720291"/>
    <w:multiLevelType w:val="hybridMultilevel"/>
    <w:tmpl w:val="45D8E4F8"/>
    <w:lvl w:ilvl="0" w:tplc="04090001">
      <w:start w:val="1"/>
      <w:numFmt w:val="bullet"/>
      <w:lvlText w:val=""/>
      <w:lvlJc w:val="left"/>
      <w:pPr>
        <w:ind w:left="-20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4" w15:restartNumberingAfterBreak="0">
    <w:nsid w:val="3E7E2ABE"/>
    <w:multiLevelType w:val="hybridMultilevel"/>
    <w:tmpl w:val="D7ACA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02717D"/>
    <w:multiLevelType w:val="hybridMultilevel"/>
    <w:tmpl w:val="345AC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67FE2"/>
    <w:multiLevelType w:val="hybridMultilevel"/>
    <w:tmpl w:val="8A1264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78286740"/>
    <w:multiLevelType w:val="hybridMultilevel"/>
    <w:tmpl w:val="BC9648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D073F1"/>
    <w:multiLevelType w:val="hybridMultilevel"/>
    <w:tmpl w:val="71F65D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4"/>
  </w:num>
  <w:num w:numId="6">
    <w:abstractNumId w:val="6"/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008"/>
    <w:rsid w:val="000918D1"/>
    <w:rsid w:val="000A6659"/>
    <w:rsid w:val="00183EC3"/>
    <w:rsid w:val="0019214C"/>
    <w:rsid w:val="001D5008"/>
    <w:rsid w:val="00290BEC"/>
    <w:rsid w:val="00365FBA"/>
    <w:rsid w:val="00381A98"/>
    <w:rsid w:val="0038404A"/>
    <w:rsid w:val="003D2524"/>
    <w:rsid w:val="00476A5E"/>
    <w:rsid w:val="00494B3D"/>
    <w:rsid w:val="004A66F2"/>
    <w:rsid w:val="004D70E5"/>
    <w:rsid w:val="004F09C6"/>
    <w:rsid w:val="00597144"/>
    <w:rsid w:val="0064643B"/>
    <w:rsid w:val="00693A31"/>
    <w:rsid w:val="0076723E"/>
    <w:rsid w:val="00834EDA"/>
    <w:rsid w:val="00A37B97"/>
    <w:rsid w:val="00A4076C"/>
    <w:rsid w:val="00A8486F"/>
    <w:rsid w:val="00B719E5"/>
    <w:rsid w:val="00B75E8A"/>
    <w:rsid w:val="00B8114A"/>
    <w:rsid w:val="00C52F21"/>
    <w:rsid w:val="00CA0E4B"/>
    <w:rsid w:val="00D92206"/>
    <w:rsid w:val="00E33C24"/>
    <w:rsid w:val="00EE4BD2"/>
    <w:rsid w:val="00F55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E9443"/>
  <w15:chartTrackingRefBased/>
  <w15:docId w15:val="{6DBD0169-BFF8-4692-8682-074F76E9F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5E8A"/>
    <w:pPr>
      <w:spacing w:line="25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3C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3C24"/>
    <w:pPr>
      <w:keepNext/>
      <w:keepLines/>
      <w:spacing w:before="40" w:after="240" w:line="240" w:lineRule="auto"/>
      <w:ind w:left="-567"/>
      <w:outlineLvl w:val="1"/>
    </w:pPr>
    <w:rPr>
      <w:rFonts w:asciiTheme="majorHAnsi" w:eastAsiaTheme="majorEastAsia" w:hAnsiTheme="majorHAnsi" w:cstheme="majorBidi"/>
      <w:color w:val="808080" w:themeColor="background1" w:themeShade="80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C2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AEAAAA" w:themeColor="background2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33C24"/>
    <w:rPr>
      <w:rFonts w:asciiTheme="majorHAnsi" w:eastAsiaTheme="majorEastAsia" w:hAnsiTheme="majorHAnsi" w:cstheme="majorBidi"/>
      <w:color w:val="808080" w:themeColor="background1" w:themeShade="8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C24"/>
    <w:rPr>
      <w:rFonts w:asciiTheme="majorHAnsi" w:eastAsiaTheme="majorEastAsia" w:hAnsiTheme="majorHAnsi" w:cstheme="majorBidi"/>
      <w:color w:val="AEAAAA" w:themeColor="background2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33C2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33C2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33C24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E33C2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33C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33C24"/>
    <w:pPr>
      <w:spacing w:before="400" w:after="40" w:line="240" w:lineRule="auto"/>
      <w:outlineLvl w:val="9"/>
    </w:pPr>
    <w:rPr>
      <w:color w:val="1F4E79" w:themeColor="accent1" w:themeShade="80"/>
      <w:sz w:val="36"/>
      <w:szCs w:val="36"/>
    </w:rPr>
  </w:style>
  <w:style w:type="table" w:styleId="TableGrid">
    <w:name w:val="Table Grid"/>
    <w:basedOn w:val="TableNormal"/>
    <w:uiPriority w:val="39"/>
    <w:rsid w:val="00E33C24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719E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289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uest@mail.ru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://mypremiumcinema.laravel-sail.site:808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66CF0-1DDC-45B4-91E1-379DEEA61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13</Pages>
  <Words>957</Words>
  <Characters>5456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Армен Мурадян</dc:creator>
  <cp:keywords/>
  <dc:description/>
  <cp:lastModifiedBy>Армен Мурадян</cp:lastModifiedBy>
  <cp:revision>8</cp:revision>
  <dcterms:created xsi:type="dcterms:W3CDTF">2023-06-25T08:00:00Z</dcterms:created>
  <dcterms:modified xsi:type="dcterms:W3CDTF">2023-06-26T17:58:00Z</dcterms:modified>
</cp:coreProperties>
</file>